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杭州市“雏鹰计划”企业贷款贴息明细表</w:t>
      </w:r>
    </w:p>
    <w:bookmarkEnd w:id="0"/>
    <w:p>
      <w:pPr>
        <w:spacing w:line="360" w:lineRule="auto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单位名称：                                                                              单位（元）</w:t>
      </w:r>
    </w:p>
    <w:tbl>
      <w:tblPr>
        <w:tblStyle w:val="2"/>
        <w:tblW w:w="14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83"/>
        <w:gridCol w:w="1133"/>
        <w:gridCol w:w="1700"/>
        <w:gridCol w:w="1133"/>
        <w:gridCol w:w="2551"/>
        <w:gridCol w:w="2777"/>
        <w:gridCol w:w="1615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贷款银行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合同利率(年利率)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贷款期间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实际支付利息期间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实际支付利息金额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担保公司名称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按银行放贷凭证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按银行付息凭证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按实际到账及还款时间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2017.6.21-9.20</w:t>
            </w:r>
          </w:p>
        </w:tc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按银行付息凭证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2017.9.21-12.20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2017.12.21-2018.3.20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2018.3.21-6.20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参考格式103c110201700551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杭州银行科技支行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2,000,000.00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6.0001%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2017.09.05-2018.08.13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2017.6.21-9.20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5,333.40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2017.9.21-12.20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30,333.94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2017.12.21-2018.3.20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30,000.00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2018.3.21-6.20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30,667.28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2,0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00,000.00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　96,335.22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2017.6.21-9.20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2017.9.21-12.20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2017.12.21-2018.3.20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2018.3.21-6.20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431EB"/>
    <w:rsid w:val="3B2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2021-07-02T08:36:00Z</dcterms:created>
  <dc:creator>市科技委分管领导</dc:creator>
  <cp:lastModifiedBy>市科技委分管领导</cp:lastModifiedBy>
  <dcterms:modified xsi:type="dcterms:W3CDTF">2021-07-02T08:37:46Z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AF15A2EDB8DD46DFA0DBDE52220A3107</vt:lpwstr>
  </property>
</Properties>
</file>